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9A" w:rsidRDefault="008C1CFE" w:rsidP="006C00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15pt;margin-top:-24.95pt;width:45pt;height:57.8pt;z-index:251660288">
            <v:imagedata r:id="rId5" o:title=""/>
          </v:shape>
          <o:OLEObject Type="Embed" ProgID="Photoshop.Image.6" ShapeID="_x0000_s1026" DrawAspect="Content" ObjectID="_1485176723" r:id="rId6">
            <o:FieldCodes>\s</o:FieldCodes>
          </o:OLEObject>
        </w:pict>
      </w:r>
    </w:p>
    <w:p w:rsidR="006C009A" w:rsidRDefault="006C009A" w:rsidP="006C009A">
      <w:pPr>
        <w:jc w:val="center"/>
        <w:rPr>
          <w:b/>
          <w:sz w:val="28"/>
          <w:szCs w:val="28"/>
        </w:rPr>
      </w:pPr>
    </w:p>
    <w:p w:rsidR="006C009A" w:rsidRPr="006C009A" w:rsidRDefault="006C009A" w:rsidP="006C0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9A">
        <w:rPr>
          <w:rFonts w:ascii="Times New Roman" w:hAnsi="Times New Roman" w:cs="Times New Roman"/>
          <w:b/>
          <w:sz w:val="28"/>
          <w:szCs w:val="28"/>
        </w:rPr>
        <w:t>ОТДЕЛ  ОБРАЗОВАНИЯ АДМИНИСТРАЦИИ ДОБРИНСКОГО МУНИЦИПАЛЬНОГО РАЙОНА ЛИПЕЦКОЙ ОБЛАСТИ</w:t>
      </w:r>
    </w:p>
    <w:p w:rsidR="006C009A" w:rsidRPr="006C009A" w:rsidRDefault="006C009A" w:rsidP="006C0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09A" w:rsidRPr="006C009A" w:rsidRDefault="006C009A" w:rsidP="006C0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00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C009A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6C009A" w:rsidRPr="006C009A" w:rsidRDefault="006C009A" w:rsidP="006C009A">
      <w:pPr>
        <w:rPr>
          <w:rFonts w:ascii="Times New Roman" w:hAnsi="Times New Roman" w:cs="Times New Roman"/>
          <w:b/>
          <w:sz w:val="28"/>
          <w:szCs w:val="28"/>
        </w:rPr>
      </w:pPr>
      <w:r w:rsidRPr="006C0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883">
        <w:rPr>
          <w:rFonts w:ascii="Times New Roman" w:hAnsi="Times New Roman" w:cs="Times New Roman"/>
          <w:b/>
          <w:sz w:val="28"/>
          <w:szCs w:val="28"/>
        </w:rPr>
        <w:t xml:space="preserve">                30.12.2014</w:t>
      </w:r>
      <w:r w:rsidRPr="006C00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7388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C009A">
        <w:rPr>
          <w:rFonts w:ascii="Times New Roman" w:hAnsi="Times New Roman" w:cs="Times New Roman"/>
          <w:b/>
          <w:sz w:val="28"/>
          <w:szCs w:val="28"/>
        </w:rPr>
        <w:t xml:space="preserve">           № </w:t>
      </w:r>
      <w:r w:rsidR="00B73883">
        <w:rPr>
          <w:rFonts w:ascii="Times New Roman" w:hAnsi="Times New Roman" w:cs="Times New Roman"/>
          <w:b/>
          <w:sz w:val="28"/>
          <w:szCs w:val="28"/>
        </w:rPr>
        <w:t>326</w:t>
      </w:r>
    </w:p>
    <w:p w:rsidR="006C009A" w:rsidRPr="006C009A" w:rsidRDefault="006C009A" w:rsidP="006C0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09A">
        <w:rPr>
          <w:rFonts w:ascii="Times New Roman" w:hAnsi="Times New Roman" w:cs="Times New Roman"/>
          <w:sz w:val="28"/>
          <w:szCs w:val="28"/>
        </w:rPr>
        <w:t>п. Добринка</w:t>
      </w:r>
    </w:p>
    <w:p w:rsidR="006C009A" w:rsidRPr="006C009A" w:rsidRDefault="006C009A" w:rsidP="006C0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09A" w:rsidRPr="006C009A" w:rsidRDefault="006C009A" w:rsidP="006C0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0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перечня должностей</w:t>
      </w:r>
      <w:r w:rsidR="00CE588B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70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6E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046E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исполнение которых  связано  с коррупционными рисками</w:t>
      </w:r>
      <w:r w:rsidRPr="006C009A">
        <w:rPr>
          <w:rFonts w:ascii="Times New Roman" w:hAnsi="Times New Roman" w:cs="Times New Roman"/>
          <w:sz w:val="28"/>
          <w:szCs w:val="28"/>
        </w:rPr>
        <w:t>.</w:t>
      </w:r>
    </w:p>
    <w:p w:rsidR="006C009A" w:rsidRPr="006C009A" w:rsidRDefault="006C009A" w:rsidP="00CE588B">
      <w:pPr>
        <w:jc w:val="both"/>
        <w:rPr>
          <w:rFonts w:ascii="Times New Roman" w:hAnsi="Times New Roman" w:cs="Times New Roman"/>
          <w:sz w:val="28"/>
          <w:szCs w:val="28"/>
        </w:rPr>
      </w:pPr>
      <w:r w:rsidRPr="006C009A">
        <w:rPr>
          <w:rFonts w:ascii="Times New Roman" w:hAnsi="Times New Roman" w:cs="Times New Roman"/>
          <w:sz w:val="28"/>
          <w:szCs w:val="28"/>
        </w:rPr>
        <w:t>В целях реализации статьи 13.3 Федерального закона от 25 декабря                    2008 года № 273-ФЗ</w:t>
      </w:r>
      <w:r w:rsidR="00CE588B">
        <w:rPr>
          <w:rFonts w:ascii="Times New Roman" w:hAnsi="Times New Roman" w:cs="Times New Roman"/>
          <w:sz w:val="28"/>
          <w:szCs w:val="28"/>
        </w:rPr>
        <w:t xml:space="preserve">, </w:t>
      </w:r>
      <w:r w:rsidRPr="006C009A">
        <w:rPr>
          <w:rFonts w:ascii="Times New Roman" w:hAnsi="Times New Roman" w:cs="Times New Roman"/>
          <w:sz w:val="28"/>
          <w:szCs w:val="28"/>
        </w:rPr>
        <w:t>руководствуясь нормами, установленными разделом III Указа Президента РФ от 18.05.2009 № 557</w:t>
      </w:r>
      <w:r w:rsidR="006A576F">
        <w:rPr>
          <w:rFonts w:ascii="Times New Roman" w:hAnsi="Times New Roman" w:cs="Times New Roman"/>
          <w:sz w:val="28"/>
          <w:szCs w:val="28"/>
        </w:rPr>
        <w:t>,</w:t>
      </w:r>
      <w:r w:rsidRPr="006C009A">
        <w:rPr>
          <w:rFonts w:ascii="Times New Roman" w:hAnsi="Times New Roman" w:cs="Times New Roman"/>
          <w:sz w:val="28"/>
          <w:szCs w:val="28"/>
        </w:rPr>
        <w:t xml:space="preserve"> для осуществления контроля исполнения коррупционно-опасных функций </w:t>
      </w:r>
    </w:p>
    <w:p w:rsidR="006C009A" w:rsidRPr="006C009A" w:rsidRDefault="006C009A" w:rsidP="006C009A">
      <w:pPr>
        <w:jc w:val="both"/>
        <w:rPr>
          <w:rFonts w:ascii="Times New Roman" w:hAnsi="Times New Roman" w:cs="Times New Roman"/>
          <w:sz w:val="28"/>
          <w:szCs w:val="28"/>
        </w:rPr>
      </w:pPr>
      <w:r w:rsidRPr="006C009A">
        <w:rPr>
          <w:rFonts w:ascii="Times New Roman" w:hAnsi="Times New Roman" w:cs="Times New Roman"/>
          <w:sz w:val="28"/>
          <w:szCs w:val="28"/>
        </w:rPr>
        <w:t>ПРИКАЗЫВАЮ:</w:t>
      </w:r>
    </w:p>
    <w:p w:rsidR="00CE588B" w:rsidRDefault="00CE588B" w:rsidP="00CE588B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CE588B">
        <w:rPr>
          <w:rFonts w:ascii="Times New Roman" w:hAnsi="Times New Roman" w:cs="Times New Roman"/>
          <w:sz w:val="28"/>
          <w:szCs w:val="28"/>
        </w:rPr>
        <w:t>Утвердить перечень должностей</w:t>
      </w:r>
      <w:r w:rsidR="006A576F">
        <w:rPr>
          <w:rFonts w:ascii="Times New Roman" w:hAnsi="Times New Roman" w:cs="Times New Roman"/>
          <w:sz w:val="28"/>
          <w:szCs w:val="28"/>
        </w:rPr>
        <w:t xml:space="preserve"> сферы образования </w:t>
      </w:r>
      <w:proofErr w:type="spellStart"/>
      <w:r w:rsidR="006A576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6A57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E588B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 (приложение).</w:t>
      </w:r>
    </w:p>
    <w:p w:rsidR="00CE588B" w:rsidRPr="00CE588B" w:rsidRDefault="00CE588B" w:rsidP="00CE588B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6C009A" w:rsidRPr="006C009A" w:rsidRDefault="00B73883" w:rsidP="006C0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19050</wp:posOffset>
            </wp:positionV>
            <wp:extent cx="1209675" cy="11334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09A" w:rsidRPr="006C009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C009A" w:rsidRPr="006C009A" w:rsidRDefault="006C009A" w:rsidP="006C009A">
      <w:pPr>
        <w:jc w:val="both"/>
        <w:rPr>
          <w:rFonts w:ascii="Times New Roman" w:hAnsi="Times New Roman" w:cs="Times New Roman"/>
          <w:sz w:val="28"/>
          <w:szCs w:val="28"/>
        </w:rPr>
      </w:pPr>
      <w:r w:rsidRPr="006C009A">
        <w:rPr>
          <w:rFonts w:ascii="Times New Roman" w:hAnsi="Times New Roman" w:cs="Times New Roman"/>
          <w:sz w:val="28"/>
          <w:szCs w:val="28"/>
        </w:rPr>
        <w:t xml:space="preserve">                 Начальник                                                                  И.М. </w:t>
      </w:r>
      <w:proofErr w:type="spellStart"/>
      <w:r w:rsidRPr="006C009A"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</w:p>
    <w:p w:rsidR="006C009A" w:rsidRPr="006C009A" w:rsidRDefault="006C009A" w:rsidP="006C00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009A" w:rsidRPr="006C009A" w:rsidRDefault="006C009A" w:rsidP="006C00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009A" w:rsidRPr="006C009A" w:rsidRDefault="006C009A" w:rsidP="006C00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009A" w:rsidRPr="006C009A" w:rsidRDefault="006C009A" w:rsidP="006C00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009A" w:rsidRPr="006C009A" w:rsidRDefault="006C009A" w:rsidP="006C00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009A" w:rsidRPr="006C009A" w:rsidRDefault="006C009A" w:rsidP="006C00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009A" w:rsidRDefault="00CE588B" w:rsidP="006C009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Приложение к приказу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88B" w:rsidRDefault="00CE588B" w:rsidP="006C009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7205A">
        <w:rPr>
          <w:rFonts w:ascii="Times New Roman" w:hAnsi="Times New Roman" w:cs="Times New Roman"/>
          <w:b/>
          <w:sz w:val="28"/>
          <w:szCs w:val="28"/>
        </w:rPr>
        <w:tab/>
      </w:r>
      <w:r w:rsidR="00C7205A">
        <w:rPr>
          <w:rFonts w:ascii="Times New Roman" w:hAnsi="Times New Roman" w:cs="Times New Roman"/>
          <w:b/>
          <w:sz w:val="28"/>
          <w:szCs w:val="28"/>
        </w:rPr>
        <w:tab/>
      </w:r>
      <w:r w:rsidR="00C7205A">
        <w:rPr>
          <w:rFonts w:ascii="Times New Roman" w:hAnsi="Times New Roman" w:cs="Times New Roman"/>
          <w:b/>
          <w:sz w:val="28"/>
          <w:szCs w:val="28"/>
        </w:rPr>
        <w:tab/>
      </w:r>
      <w:r w:rsidR="00C7205A">
        <w:rPr>
          <w:rFonts w:ascii="Times New Roman" w:hAnsi="Times New Roman" w:cs="Times New Roman"/>
          <w:b/>
          <w:sz w:val="28"/>
          <w:szCs w:val="28"/>
        </w:rPr>
        <w:tab/>
        <w:t xml:space="preserve">    30.12.2014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7205A">
        <w:rPr>
          <w:rFonts w:ascii="Times New Roman" w:hAnsi="Times New Roman" w:cs="Times New Roman"/>
          <w:b/>
          <w:sz w:val="28"/>
          <w:szCs w:val="28"/>
        </w:rPr>
        <w:t xml:space="preserve"> 326</w:t>
      </w:r>
    </w:p>
    <w:p w:rsidR="00CE588B" w:rsidRPr="006C009A" w:rsidRDefault="00CE588B" w:rsidP="006C009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09A" w:rsidRDefault="006C009A" w:rsidP="006C009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9A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</w:t>
      </w:r>
      <w:r w:rsidR="00CE588B">
        <w:rPr>
          <w:rFonts w:ascii="Times New Roman" w:hAnsi="Times New Roman" w:cs="Times New Roman"/>
          <w:b/>
          <w:sz w:val="28"/>
          <w:szCs w:val="28"/>
        </w:rPr>
        <w:t xml:space="preserve"> сферы образования </w:t>
      </w:r>
      <w:proofErr w:type="spellStart"/>
      <w:r w:rsidR="00CE588B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CE588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</w:t>
      </w:r>
      <w:r w:rsidRPr="006C009A">
        <w:rPr>
          <w:rFonts w:ascii="Times New Roman" w:hAnsi="Times New Roman" w:cs="Times New Roman"/>
          <w:b/>
          <w:sz w:val="28"/>
          <w:szCs w:val="28"/>
        </w:rPr>
        <w:t xml:space="preserve"> замещение которых связано с коррупционными рисками</w:t>
      </w:r>
      <w:r w:rsidR="00CE588B">
        <w:rPr>
          <w:rFonts w:ascii="Times New Roman" w:hAnsi="Times New Roman" w:cs="Times New Roman"/>
          <w:b/>
          <w:sz w:val="28"/>
          <w:szCs w:val="28"/>
        </w:rPr>
        <w:t>.</w:t>
      </w:r>
    </w:p>
    <w:p w:rsidR="00CE588B" w:rsidRDefault="00CE588B" w:rsidP="00CE588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E588B">
        <w:rPr>
          <w:rFonts w:ascii="Times New Roman" w:hAnsi="Times New Roman" w:cs="Times New Roman"/>
          <w:sz w:val="28"/>
          <w:szCs w:val="28"/>
        </w:rPr>
        <w:t>Отдел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6C009A" w:rsidRPr="006C009A" w:rsidRDefault="006C009A" w:rsidP="006C00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009A">
        <w:rPr>
          <w:rFonts w:ascii="Times New Roman" w:hAnsi="Times New Roman" w:cs="Times New Roman"/>
          <w:sz w:val="28"/>
          <w:szCs w:val="28"/>
        </w:rPr>
        <w:t>1.</w:t>
      </w:r>
      <w:r w:rsidR="00CE588B">
        <w:rPr>
          <w:rFonts w:ascii="Times New Roman" w:hAnsi="Times New Roman" w:cs="Times New Roman"/>
          <w:sz w:val="28"/>
          <w:szCs w:val="28"/>
        </w:rPr>
        <w:t xml:space="preserve"> Начальник.</w:t>
      </w:r>
    </w:p>
    <w:p w:rsidR="006C009A" w:rsidRPr="006C009A" w:rsidRDefault="006C009A" w:rsidP="006C00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009A">
        <w:rPr>
          <w:rFonts w:ascii="Times New Roman" w:hAnsi="Times New Roman" w:cs="Times New Roman"/>
          <w:sz w:val="28"/>
          <w:szCs w:val="28"/>
        </w:rPr>
        <w:t>2.</w:t>
      </w:r>
      <w:r w:rsidR="00CE588B">
        <w:rPr>
          <w:rFonts w:ascii="Times New Roman" w:hAnsi="Times New Roman" w:cs="Times New Roman"/>
          <w:sz w:val="28"/>
          <w:szCs w:val="28"/>
        </w:rPr>
        <w:t>Заместитель начальника.</w:t>
      </w:r>
    </w:p>
    <w:p w:rsidR="006C009A" w:rsidRDefault="006C009A" w:rsidP="006C00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009A">
        <w:rPr>
          <w:rFonts w:ascii="Times New Roman" w:hAnsi="Times New Roman" w:cs="Times New Roman"/>
          <w:sz w:val="28"/>
          <w:szCs w:val="28"/>
        </w:rPr>
        <w:t>3.</w:t>
      </w:r>
      <w:r w:rsidR="00CE588B">
        <w:rPr>
          <w:rFonts w:ascii="Times New Roman" w:hAnsi="Times New Roman" w:cs="Times New Roman"/>
          <w:sz w:val="28"/>
          <w:szCs w:val="28"/>
        </w:rPr>
        <w:t>Главный специалист-эксперт.</w:t>
      </w:r>
    </w:p>
    <w:p w:rsidR="00CE588B" w:rsidRDefault="00CE588B" w:rsidP="006C00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учреждения, подведомственные отделу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CE588B" w:rsidRDefault="00CE588B" w:rsidP="00CE588B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</w:t>
      </w:r>
    </w:p>
    <w:p w:rsidR="00CE588B" w:rsidRDefault="00CE588B" w:rsidP="00CE588B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директора.</w:t>
      </w:r>
    </w:p>
    <w:p w:rsidR="00CE588B" w:rsidRDefault="00CE588B" w:rsidP="00CE588B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CE588B" w:rsidRDefault="00CE588B" w:rsidP="00CE588B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Бухгалтер.</w:t>
      </w:r>
    </w:p>
    <w:p w:rsidR="00CE588B" w:rsidRDefault="00CE588B" w:rsidP="00CE588B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Завхоз.</w:t>
      </w:r>
    </w:p>
    <w:p w:rsidR="00CE588B" w:rsidRDefault="00CE588B" w:rsidP="00CE588B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588B" w:rsidRDefault="00CE588B" w:rsidP="00CE588B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«Бухгалтерия учреждений образования»</w:t>
      </w:r>
      <w:r w:rsidR="006A576F">
        <w:rPr>
          <w:rFonts w:ascii="Times New Roman" w:hAnsi="Times New Roman" w:cs="Times New Roman"/>
          <w:sz w:val="28"/>
          <w:szCs w:val="28"/>
        </w:rPr>
        <w:t>:</w:t>
      </w:r>
    </w:p>
    <w:p w:rsidR="006A576F" w:rsidRDefault="006A576F" w:rsidP="006A576F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Начальник.</w:t>
      </w:r>
    </w:p>
    <w:p w:rsidR="006A576F" w:rsidRDefault="006A576F" w:rsidP="006A576F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начальника.</w:t>
      </w:r>
    </w:p>
    <w:p w:rsidR="006A576F" w:rsidRDefault="006A576F" w:rsidP="006A576F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6A576F" w:rsidRDefault="006A576F" w:rsidP="006A576F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бухгалтера.</w:t>
      </w:r>
    </w:p>
    <w:p w:rsidR="006A576F" w:rsidRDefault="006A576F" w:rsidP="006A576F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бухгалтер.</w:t>
      </w:r>
    </w:p>
    <w:p w:rsidR="006A576F" w:rsidRDefault="006A576F" w:rsidP="006A576F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экономист.</w:t>
      </w:r>
    </w:p>
    <w:p w:rsidR="006A576F" w:rsidRPr="00CE588B" w:rsidRDefault="006A576F" w:rsidP="006A576F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Инженер-строитель.</w:t>
      </w:r>
    </w:p>
    <w:p w:rsidR="007A1083" w:rsidRPr="006C009A" w:rsidRDefault="007A1083">
      <w:pPr>
        <w:rPr>
          <w:rFonts w:ascii="Times New Roman" w:hAnsi="Times New Roman" w:cs="Times New Roman"/>
          <w:sz w:val="28"/>
          <w:szCs w:val="28"/>
        </w:rPr>
      </w:pPr>
    </w:p>
    <w:sectPr w:rsidR="007A1083" w:rsidRPr="006C009A" w:rsidSect="0058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E89"/>
    <w:multiLevelType w:val="hybridMultilevel"/>
    <w:tmpl w:val="0FDC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C77E9"/>
    <w:multiLevelType w:val="hybridMultilevel"/>
    <w:tmpl w:val="5234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07B84"/>
    <w:multiLevelType w:val="hybridMultilevel"/>
    <w:tmpl w:val="BBB6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09A"/>
    <w:rsid w:val="001D4264"/>
    <w:rsid w:val="00582406"/>
    <w:rsid w:val="005C7A9A"/>
    <w:rsid w:val="006A576F"/>
    <w:rsid w:val="006C009A"/>
    <w:rsid w:val="007046EF"/>
    <w:rsid w:val="007A1083"/>
    <w:rsid w:val="007B1281"/>
    <w:rsid w:val="008C1CFE"/>
    <w:rsid w:val="00B73883"/>
    <w:rsid w:val="00C7205A"/>
    <w:rsid w:val="00CA7DBF"/>
    <w:rsid w:val="00CE588B"/>
    <w:rsid w:val="00D1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00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C009A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E58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Е.И.</dc:creator>
  <cp:keywords/>
  <dc:description/>
  <cp:lastModifiedBy>Губина Е.И.</cp:lastModifiedBy>
  <cp:revision>10</cp:revision>
  <cp:lastPrinted>2015-02-11T11:55:00Z</cp:lastPrinted>
  <dcterms:created xsi:type="dcterms:W3CDTF">2015-02-11T05:05:00Z</dcterms:created>
  <dcterms:modified xsi:type="dcterms:W3CDTF">2015-02-11T12:19:00Z</dcterms:modified>
</cp:coreProperties>
</file>